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1B" w:rsidRPr="0077041B" w:rsidRDefault="00060478" w:rsidP="0077041B">
      <w:pPr>
        <w:rPr>
          <w:rFonts w:ascii="Segoe UI Light" w:hAnsi="Segoe UI Light"/>
          <w:sz w:val="36"/>
        </w:rPr>
      </w:pPr>
      <w:r>
        <w:rPr>
          <w:rFonts w:ascii="Segoe UI Light" w:hAnsi="Segoe UI Light"/>
          <w:sz w:val="36"/>
        </w:rPr>
        <w:t xml:space="preserve">Journalisten wollen </w:t>
      </w:r>
      <w:r w:rsidR="0077041B" w:rsidRPr="0077041B">
        <w:rPr>
          <w:rFonts w:ascii="Segoe UI Light" w:hAnsi="Segoe UI Light"/>
          <w:sz w:val="36"/>
        </w:rPr>
        <w:t>Klartext statt Eiertanz</w:t>
      </w:r>
    </w:p>
    <w:p w:rsidR="00BE0D57" w:rsidRDefault="00BE0D57" w:rsidP="00BE0D57">
      <w:pPr>
        <w:spacing w:after="480"/>
        <w:rPr>
          <w:rFonts w:ascii="Segoe UI Light" w:hAnsi="Segoe UI Light"/>
        </w:rPr>
      </w:pPr>
      <w:r>
        <w:rPr>
          <w:rFonts w:ascii="Segoe UI Light" w:hAnsi="Segoe UI Light"/>
        </w:rPr>
        <w:t xml:space="preserve">Agentur </w:t>
      </w:r>
      <w:proofErr w:type="spellStart"/>
      <w:r>
        <w:rPr>
          <w:rFonts w:ascii="Segoe UI Light" w:hAnsi="Segoe UI Light"/>
        </w:rPr>
        <w:t>com.sense</w:t>
      </w:r>
      <w:proofErr w:type="spellEnd"/>
      <w:r w:rsidR="00E9662A">
        <w:rPr>
          <w:rFonts w:ascii="Segoe UI Light" w:hAnsi="Segoe UI Light"/>
        </w:rPr>
        <w:t xml:space="preserve"> veröffentlicht Studie zur Pressearbeit der Logistikbranche</w:t>
      </w:r>
    </w:p>
    <w:p w:rsidR="00BE0D57" w:rsidRDefault="00AB5AC9" w:rsidP="00BE0D57">
      <w:pPr>
        <w:rPr>
          <w:rFonts w:ascii="Segoe UI Light" w:hAnsi="Segoe UI Light"/>
        </w:rPr>
      </w:pPr>
      <w:r>
        <w:rPr>
          <w:rFonts w:ascii="Segoe UI Light" w:hAnsi="Segoe UI Light"/>
          <w:b/>
        </w:rPr>
        <w:t>Augsburg, 17</w:t>
      </w:r>
      <w:r w:rsidR="00BE0D57">
        <w:rPr>
          <w:rFonts w:ascii="Segoe UI Light" w:hAnsi="Segoe UI Light"/>
          <w:b/>
        </w:rPr>
        <w:t xml:space="preserve">. April 2014 – Gute Medienarbeit einzelner Unternehmen kann das Image der Logistikbranche verbessern. Zu diesem Ergebnis kommt die dritte Umfrage der Augsburger PR-Agentur </w:t>
      </w:r>
      <w:proofErr w:type="spellStart"/>
      <w:r w:rsidR="00BE0D57">
        <w:rPr>
          <w:rFonts w:ascii="Segoe UI Light" w:hAnsi="Segoe UI Light"/>
          <w:b/>
        </w:rPr>
        <w:t>com.sense</w:t>
      </w:r>
      <w:proofErr w:type="spellEnd"/>
      <w:r w:rsidR="00BE0D57">
        <w:rPr>
          <w:rFonts w:ascii="Segoe UI Light" w:hAnsi="Segoe UI Light"/>
          <w:b/>
        </w:rPr>
        <w:t>, an der sich 74 Journalisten beteiligt haben. Aus ihrer Sicht ist die Presse</w:t>
      </w:r>
      <w:bookmarkStart w:id="0" w:name="_GoBack"/>
      <w:bookmarkEnd w:id="0"/>
      <w:r w:rsidR="00BE0D57">
        <w:rPr>
          <w:rFonts w:ascii="Segoe UI Light" w:hAnsi="Segoe UI Light"/>
          <w:b/>
        </w:rPr>
        <w:t xml:space="preserve">arbeit in Qualität und Quantität, nach Schulnoten bewertet, selbst bei großen Unternehmen eher „befriedigend“ als gut. Auf der Hitliste der häufigsten Fehler führt die Phrasendrescherei mit 75 %. Viel gewonnen wäre, wenn Unternehmen Worthülsen durch griffige Fakten ersetzen. </w:t>
      </w:r>
    </w:p>
    <w:p w:rsidR="00640A42" w:rsidRDefault="00D54D88" w:rsidP="0077041B">
      <w:pPr>
        <w:rPr>
          <w:rFonts w:ascii="Segoe UI Light" w:hAnsi="Segoe UI Light"/>
        </w:rPr>
      </w:pPr>
      <w:r>
        <w:rPr>
          <w:rFonts w:ascii="Segoe UI Light" w:hAnsi="Segoe UI Light"/>
        </w:rPr>
        <w:t>Wie sehen Journalisten das häufig von der Branche selbst beklagte schlechte Image der Logistik? 69 % bestätigen</w:t>
      </w:r>
      <w:r w:rsidR="00FC3BC9">
        <w:rPr>
          <w:rFonts w:ascii="Segoe UI Light" w:hAnsi="Segoe UI Light"/>
        </w:rPr>
        <w:t>,</w:t>
      </w:r>
      <w:r>
        <w:rPr>
          <w:rFonts w:ascii="Segoe UI Light" w:hAnsi="Segoe UI Light"/>
        </w:rPr>
        <w:t xml:space="preserve"> es könnte besser sein. 94 % sind sich einig, dass einzelne Unternehmen mit ihrer Medienarbeit Einfluss </w:t>
      </w:r>
      <w:r w:rsidR="00094CDB">
        <w:rPr>
          <w:rFonts w:ascii="Segoe UI Light" w:hAnsi="Segoe UI Light"/>
        </w:rPr>
        <w:t xml:space="preserve">darauf haben. Diese Chance wird </w:t>
      </w:r>
      <w:r>
        <w:rPr>
          <w:rFonts w:ascii="Segoe UI Light" w:hAnsi="Segoe UI Light"/>
        </w:rPr>
        <w:t>zu wenig genutzt</w:t>
      </w:r>
      <w:r w:rsidR="00094CDB">
        <w:rPr>
          <w:rFonts w:ascii="Segoe UI Light" w:hAnsi="Segoe UI Light"/>
        </w:rPr>
        <w:t xml:space="preserve">. Nach Schulnoten bekommen große Unternehmen mit über 1000 Mitarbeitern eine 2,5. </w:t>
      </w:r>
      <w:r w:rsidR="00397C4B" w:rsidRPr="00397C4B">
        <w:rPr>
          <w:rFonts w:ascii="Segoe UI Light" w:hAnsi="Segoe UI Light"/>
        </w:rPr>
        <w:t xml:space="preserve">Firmen mit weniger als 1000 Mitarbeitern erhalten ein schlechtes „Befriedigend“ und bei bis zu 100 Mitarbeitern sind Inhalte </w:t>
      </w:r>
      <w:r w:rsidR="00094CDB">
        <w:rPr>
          <w:rFonts w:ascii="Segoe UI Light" w:hAnsi="Segoe UI Light"/>
        </w:rPr>
        <w:t>und Kontinuität gerade noch ausreichend.</w:t>
      </w:r>
    </w:p>
    <w:p w:rsidR="00640A42" w:rsidRDefault="00BE0D57" w:rsidP="0077041B">
      <w:pPr>
        <w:rPr>
          <w:rFonts w:ascii="Segoe UI Light" w:hAnsi="Segoe UI Light"/>
        </w:rPr>
      </w:pPr>
      <w:r>
        <w:rPr>
          <w:rFonts w:ascii="Segoe UI Light" w:hAnsi="Segoe UI Light"/>
        </w:rPr>
        <w:t>Die Anzahl der</w:t>
      </w:r>
      <w:r w:rsidR="00EB4920">
        <w:rPr>
          <w:rFonts w:ascii="Segoe UI Light" w:hAnsi="Segoe UI Light"/>
        </w:rPr>
        <w:t xml:space="preserve"> Pressemitteilungen, Themenvorschläge und Presseeinladungen</w:t>
      </w:r>
      <w:r>
        <w:rPr>
          <w:rFonts w:ascii="Segoe UI Light" w:hAnsi="Segoe UI Light"/>
        </w:rPr>
        <w:t xml:space="preserve"> ist kleiner</w:t>
      </w:r>
      <w:r w:rsidR="00EB4920">
        <w:rPr>
          <w:rFonts w:ascii="Segoe UI Light" w:hAnsi="Segoe UI Light"/>
        </w:rPr>
        <w:t xml:space="preserve"> als angenommen. Während 18 % der Befragten </w:t>
      </w:r>
      <w:r w:rsidR="004373C0">
        <w:rPr>
          <w:rFonts w:ascii="Segoe UI Light" w:hAnsi="Segoe UI Light"/>
        </w:rPr>
        <w:t xml:space="preserve">von </w:t>
      </w:r>
      <w:r w:rsidR="00EB4920">
        <w:rPr>
          <w:rFonts w:ascii="Segoe UI Light" w:hAnsi="Segoe UI Light"/>
        </w:rPr>
        <w:t xml:space="preserve">mehr als 75 E-Mails pro Tag </w:t>
      </w:r>
      <w:r w:rsidR="004373C0">
        <w:rPr>
          <w:rFonts w:ascii="Segoe UI Light" w:hAnsi="Segoe UI Light"/>
        </w:rPr>
        <w:t>geflutet werden,</w:t>
      </w:r>
      <w:r w:rsidR="00EB4920">
        <w:rPr>
          <w:rFonts w:ascii="Segoe UI Light" w:hAnsi="Segoe UI Light"/>
        </w:rPr>
        <w:t xml:space="preserve"> </w:t>
      </w:r>
      <w:r w:rsidR="00922F5E">
        <w:rPr>
          <w:rFonts w:ascii="Segoe UI Light" w:hAnsi="Segoe UI Light"/>
        </w:rPr>
        <w:t>erzeugt</w:t>
      </w:r>
      <w:r w:rsidR="004373C0">
        <w:rPr>
          <w:rFonts w:ascii="Segoe UI Light" w:hAnsi="Segoe UI Light"/>
        </w:rPr>
        <w:t xml:space="preserve"> die Pressearbeit</w:t>
      </w:r>
      <w:r w:rsidR="00EB4920">
        <w:rPr>
          <w:rFonts w:ascii="Segoe UI Light" w:hAnsi="Segoe UI Light"/>
        </w:rPr>
        <w:t xml:space="preserve"> bei knapp jedem zweiten Befragten </w:t>
      </w:r>
      <w:r w:rsidR="004373C0">
        <w:rPr>
          <w:rFonts w:ascii="Segoe UI Light" w:hAnsi="Segoe UI Light"/>
        </w:rPr>
        <w:t xml:space="preserve">lediglich </w:t>
      </w:r>
      <w:r w:rsidR="00EB4920">
        <w:rPr>
          <w:rFonts w:ascii="Segoe UI Light" w:hAnsi="Segoe UI Light"/>
        </w:rPr>
        <w:t xml:space="preserve">ein Rinnsal von weniger als 25 Mails pro Tag. </w:t>
      </w:r>
      <w:r>
        <w:rPr>
          <w:rFonts w:ascii="Segoe UI Light" w:hAnsi="Segoe UI Light"/>
        </w:rPr>
        <w:t xml:space="preserve">Die meisten </w:t>
      </w:r>
      <w:r w:rsidR="00E9662A">
        <w:rPr>
          <w:rFonts w:ascii="Segoe UI Light" w:hAnsi="Segoe UI Light"/>
        </w:rPr>
        <w:t>lesen</w:t>
      </w:r>
      <w:r>
        <w:rPr>
          <w:rFonts w:ascii="Segoe UI Light" w:hAnsi="Segoe UI Light"/>
        </w:rPr>
        <w:t xml:space="preserve"> E-Mails entweder sofort (32 %) oder innerhalb der ersten Stunde (43 %). </w:t>
      </w:r>
      <w:r w:rsidR="004373C0">
        <w:rPr>
          <w:rFonts w:ascii="Segoe UI Light" w:hAnsi="Segoe UI Light"/>
        </w:rPr>
        <w:t xml:space="preserve">Auch die Öffnungsrate ist erstaunlich hoch. Jeder zweite Journalist öffnet </w:t>
      </w:r>
      <w:r w:rsidR="00094CDB">
        <w:rPr>
          <w:rFonts w:ascii="Segoe UI Light" w:hAnsi="Segoe UI Light"/>
        </w:rPr>
        <w:t xml:space="preserve">9 von 10 </w:t>
      </w:r>
      <w:r w:rsidR="004373C0">
        <w:rPr>
          <w:rFonts w:ascii="Segoe UI Light" w:hAnsi="Segoe UI Light"/>
        </w:rPr>
        <w:t xml:space="preserve">eingehenden </w:t>
      </w:r>
      <w:r w:rsidR="00094CDB">
        <w:rPr>
          <w:rFonts w:ascii="Segoe UI Light" w:hAnsi="Segoe UI Light"/>
        </w:rPr>
        <w:t>E-Mails.</w:t>
      </w:r>
      <w:r w:rsidR="00EB4920">
        <w:rPr>
          <w:rFonts w:ascii="Segoe UI Light" w:hAnsi="Segoe UI Light"/>
        </w:rPr>
        <w:t xml:space="preserve"> </w:t>
      </w:r>
    </w:p>
    <w:p w:rsidR="00094CDB" w:rsidRDefault="004373C0" w:rsidP="0077041B">
      <w:pPr>
        <w:rPr>
          <w:rFonts w:ascii="Segoe UI Light" w:hAnsi="Segoe UI Light"/>
        </w:rPr>
      </w:pPr>
      <w:r>
        <w:rPr>
          <w:rFonts w:ascii="Segoe UI Light" w:hAnsi="Segoe UI Light"/>
        </w:rPr>
        <w:t>Form und Qualität entscheide</w:t>
      </w:r>
      <w:r w:rsidR="00922F5E">
        <w:rPr>
          <w:rFonts w:ascii="Segoe UI Light" w:hAnsi="Segoe UI Light"/>
        </w:rPr>
        <w:t>n,</w:t>
      </w:r>
      <w:r>
        <w:rPr>
          <w:rFonts w:ascii="Segoe UI Light" w:hAnsi="Segoe UI Light"/>
        </w:rPr>
        <w:t xml:space="preserve"> was gelesen wird. </w:t>
      </w:r>
      <w:r w:rsidR="00F07A0B">
        <w:rPr>
          <w:rFonts w:ascii="Segoe UI Light" w:hAnsi="Segoe UI Light"/>
        </w:rPr>
        <w:t xml:space="preserve">Die </w:t>
      </w:r>
      <w:r>
        <w:rPr>
          <w:rFonts w:ascii="Segoe UI Light" w:hAnsi="Segoe UI Light"/>
        </w:rPr>
        <w:t>Pl</w:t>
      </w:r>
      <w:r w:rsidR="00F07A0B">
        <w:rPr>
          <w:rFonts w:ascii="Segoe UI Light" w:hAnsi="Segoe UI Light"/>
        </w:rPr>
        <w:t>ä</w:t>
      </w:r>
      <w:r>
        <w:rPr>
          <w:rFonts w:ascii="Segoe UI Light" w:hAnsi="Segoe UI Light"/>
        </w:rPr>
        <w:t>tz</w:t>
      </w:r>
      <w:r w:rsidR="00F07A0B">
        <w:rPr>
          <w:rFonts w:ascii="Segoe UI Light" w:hAnsi="Segoe UI Light"/>
        </w:rPr>
        <w:t>e</w:t>
      </w:r>
      <w:r>
        <w:rPr>
          <w:rFonts w:ascii="Segoe UI Light" w:hAnsi="Segoe UI Light"/>
        </w:rPr>
        <w:t xml:space="preserve"> 1 bis 3 im Ranking der wichtigsten Elemente einer Pressemitteilung </w:t>
      </w:r>
      <w:r w:rsidR="00330491">
        <w:rPr>
          <w:rFonts w:ascii="Segoe UI Light" w:hAnsi="Segoe UI Light"/>
        </w:rPr>
        <w:t>belegen</w:t>
      </w:r>
      <w:r>
        <w:rPr>
          <w:rFonts w:ascii="Segoe UI Light" w:hAnsi="Segoe UI Light"/>
        </w:rPr>
        <w:t xml:space="preserve"> der aussagekräftige Betreff (75</w:t>
      </w:r>
      <w:r w:rsidR="00FF3B9A">
        <w:rPr>
          <w:rFonts w:ascii="Segoe UI Light" w:hAnsi="Segoe UI Light"/>
        </w:rPr>
        <w:t xml:space="preserve"> </w:t>
      </w:r>
      <w:r>
        <w:rPr>
          <w:rFonts w:ascii="Segoe UI Light" w:hAnsi="Segoe UI Light"/>
        </w:rPr>
        <w:t xml:space="preserve">%), gutes Bildmaterial (60 %) und ein vollständiger Teaser (58 %), der die Meldung zusammenfasst. Die Mehrheit der Befragten möchte die komplette Meldung (59 %) möglichst frei von Formatierungen (50 %) in einer E-Mail erhalten, die das WORD-Dokument und die Bilder im Anhang mitliefert. </w:t>
      </w:r>
    </w:p>
    <w:p w:rsidR="004373C0" w:rsidRDefault="00922F5E" w:rsidP="0077041B">
      <w:pPr>
        <w:rPr>
          <w:rFonts w:ascii="Segoe UI Light" w:hAnsi="Segoe UI Light"/>
        </w:rPr>
      </w:pPr>
      <w:r>
        <w:rPr>
          <w:rFonts w:ascii="Segoe UI Light" w:hAnsi="Segoe UI Light"/>
        </w:rPr>
        <w:t xml:space="preserve">Die Studie von </w:t>
      </w:r>
      <w:proofErr w:type="spellStart"/>
      <w:r w:rsidR="00BE0D57">
        <w:rPr>
          <w:rFonts w:ascii="Segoe UI Light" w:hAnsi="Segoe UI Light"/>
        </w:rPr>
        <w:t>com.sense</w:t>
      </w:r>
      <w:proofErr w:type="spellEnd"/>
      <w:r>
        <w:rPr>
          <w:rFonts w:ascii="Segoe UI Light" w:hAnsi="Segoe UI Light"/>
        </w:rPr>
        <w:t xml:space="preserve"> untersucht, wie häufig </w:t>
      </w:r>
      <w:r w:rsidR="00330491">
        <w:rPr>
          <w:rFonts w:ascii="Segoe UI Light" w:hAnsi="Segoe UI Light"/>
        </w:rPr>
        <w:t xml:space="preserve">Phrasendrescherei, Formfehler, </w:t>
      </w:r>
      <w:r w:rsidR="00B46DD1">
        <w:rPr>
          <w:rFonts w:ascii="Segoe UI Light" w:hAnsi="Segoe UI Light"/>
        </w:rPr>
        <w:t xml:space="preserve">Ignoranz redaktioneller Abläufe, </w:t>
      </w:r>
      <w:r w:rsidR="00330491">
        <w:rPr>
          <w:rFonts w:ascii="Segoe UI Light" w:hAnsi="Segoe UI Light"/>
        </w:rPr>
        <w:t>Penetranz durch Nachhaken, Drohung mit dem Anzeigenbudget oder Vitamin-B durch Bezug auf den Chefredakteur</w:t>
      </w:r>
      <w:r w:rsidR="002D671D">
        <w:rPr>
          <w:rFonts w:ascii="Segoe UI Light" w:hAnsi="Segoe UI Light"/>
        </w:rPr>
        <w:t xml:space="preserve"> </w:t>
      </w:r>
      <w:r w:rsidR="00B46DD1">
        <w:rPr>
          <w:rFonts w:ascii="Segoe UI Light" w:hAnsi="Segoe UI Light"/>
        </w:rPr>
        <w:t xml:space="preserve">in der </w:t>
      </w:r>
      <w:r w:rsidR="00330491">
        <w:rPr>
          <w:rFonts w:ascii="Segoe UI Light" w:hAnsi="Segoe UI Light"/>
        </w:rPr>
        <w:t>Pressearbeit</w:t>
      </w:r>
      <w:r w:rsidR="00B46DD1">
        <w:rPr>
          <w:rFonts w:ascii="Segoe UI Light" w:hAnsi="Segoe UI Light"/>
        </w:rPr>
        <w:t xml:space="preserve"> von Unternehmen und Agenturen vor</w:t>
      </w:r>
      <w:r>
        <w:rPr>
          <w:rFonts w:ascii="Segoe UI Light" w:hAnsi="Segoe UI Light"/>
        </w:rPr>
        <w:t>kommen.</w:t>
      </w:r>
      <w:r w:rsidR="002D671D">
        <w:rPr>
          <w:rFonts w:ascii="Segoe UI Light" w:hAnsi="Segoe UI Light"/>
        </w:rPr>
        <w:t xml:space="preserve"> </w:t>
      </w:r>
      <w:r w:rsidR="00397C4B">
        <w:rPr>
          <w:rFonts w:ascii="Segoe UI Light" w:hAnsi="Segoe UI Light"/>
        </w:rPr>
        <w:t xml:space="preserve">75 % der Befragten </w:t>
      </w:r>
      <w:r w:rsidR="00397C4B">
        <w:rPr>
          <w:rFonts w:ascii="Segoe UI Light" w:hAnsi="Segoe UI Light"/>
        </w:rPr>
        <w:lastRenderedPageBreak/>
        <w:t>setzen die Phrasendrescherei mit leeren Worthülsen auf den ersten Platz.</w:t>
      </w:r>
      <w:r w:rsidR="00397C4B">
        <w:rPr>
          <w:rStyle w:val="Kommentarzeichen"/>
        </w:rPr>
        <w:t/>
      </w:r>
      <w:r w:rsidR="002D671D">
        <w:rPr>
          <w:rFonts w:ascii="Segoe UI Light" w:hAnsi="Segoe UI Light"/>
        </w:rPr>
        <w:t xml:space="preserve"> 53 % sehen häufig Formfehler</w:t>
      </w:r>
      <w:r w:rsidR="00330491">
        <w:rPr>
          <w:rFonts w:ascii="Segoe UI Light" w:hAnsi="Segoe UI Light"/>
        </w:rPr>
        <w:t xml:space="preserve"> wie</w:t>
      </w:r>
      <w:r w:rsidR="002D671D">
        <w:rPr>
          <w:rFonts w:ascii="Segoe UI Light" w:hAnsi="Segoe UI Light"/>
        </w:rPr>
        <w:t xml:space="preserve"> den Betreff</w:t>
      </w:r>
      <w:r w:rsidR="00330491">
        <w:rPr>
          <w:rFonts w:ascii="Segoe UI Light" w:hAnsi="Segoe UI Light"/>
        </w:rPr>
        <w:t xml:space="preserve"> „Wichtige Pressemitteilung“ - in Großbuchstaben </w:t>
      </w:r>
      <w:r w:rsidR="002D671D">
        <w:rPr>
          <w:rFonts w:ascii="Segoe UI Light" w:hAnsi="Segoe UI Light"/>
        </w:rPr>
        <w:t>sogar als i</w:t>
      </w:r>
      <w:r w:rsidR="00330491">
        <w:rPr>
          <w:rFonts w:ascii="Segoe UI Light" w:hAnsi="Segoe UI Light"/>
        </w:rPr>
        <w:t>nhaltsleeres Gebrüll.</w:t>
      </w:r>
      <w:r w:rsidR="002D671D">
        <w:rPr>
          <w:rFonts w:ascii="Segoe UI Light" w:hAnsi="Segoe UI Light"/>
        </w:rPr>
        <w:t xml:space="preserve"> Ignoranz und Penetranz kommen bei jeweils 47 % häufig vor</w:t>
      </w:r>
      <w:r w:rsidR="00FF3B9A">
        <w:rPr>
          <w:rFonts w:ascii="Segoe UI Light" w:hAnsi="Segoe UI Light"/>
        </w:rPr>
        <w:t>,</w:t>
      </w:r>
      <w:r w:rsidR="002D671D">
        <w:rPr>
          <w:rFonts w:ascii="Segoe UI Light" w:hAnsi="Segoe UI Light"/>
        </w:rPr>
        <w:t xml:space="preserve"> während Drohung mit dem Anzeigen</w:t>
      </w:r>
      <w:r w:rsidR="001A252C">
        <w:rPr>
          <w:rFonts w:ascii="Segoe UI Light" w:hAnsi="Segoe UI Light"/>
        </w:rPr>
        <w:t xml:space="preserve">budget zu 64 % und der Einsatz von </w:t>
      </w:r>
      <w:r w:rsidR="002D671D">
        <w:rPr>
          <w:rFonts w:ascii="Segoe UI Light" w:hAnsi="Segoe UI Light"/>
        </w:rPr>
        <w:t xml:space="preserve">Vitamin-B zum Chefredakteur </w:t>
      </w:r>
      <w:r w:rsidR="001A252C">
        <w:rPr>
          <w:rFonts w:ascii="Segoe UI Light" w:hAnsi="Segoe UI Light"/>
        </w:rPr>
        <w:t xml:space="preserve">zu 73 % </w:t>
      </w:r>
      <w:r w:rsidR="002D671D">
        <w:rPr>
          <w:rFonts w:ascii="Segoe UI Light" w:hAnsi="Segoe UI Light"/>
        </w:rPr>
        <w:t>weniger</w:t>
      </w:r>
      <w:r w:rsidR="001A252C">
        <w:rPr>
          <w:rFonts w:ascii="Segoe UI Light" w:hAnsi="Segoe UI Light"/>
        </w:rPr>
        <w:t xml:space="preserve"> häufig </w:t>
      </w:r>
      <w:r w:rsidR="002D671D">
        <w:rPr>
          <w:rFonts w:ascii="Segoe UI Light" w:hAnsi="Segoe UI Light"/>
        </w:rPr>
        <w:t>oder überhaupt nicht vorkommen.</w:t>
      </w:r>
    </w:p>
    <w:p w:rsidR="001A252C" w:rsidRDefault="001A252C" w:rsidP="0077041B">
      <w:pPr>
        <w:rPr>
          <w:rFonts w:ascii="Segoe UI Light" w:hAnsi="Segoe UI Light"/>
        </w:rPr>
      </w:pPr>
      <w:r>
        <w:rPr>
          <w:rFonts w:ascii="Segoe UI Light" w:hAnsi="Segoe UI Light"/>
        </w:rPr>
        <w:t xml:space="preserve">Die Studie lässt auf dem Titelblatt und in vielen Sprechblasen die teilnehmenden Journalisten direkt zu Wort kommen. Es sind die Antworten auf die offene Frage nach dem Verbesserungspotenzial, das die Journalisten in der Pressearbeit sehen. Von </w:t>
      </w:r>
      <w:r w:rsidR="00640A42">
        <w:rPr>
          <w:rFonts w:ascii="Segoe UI Light" w:hAnsi="Segoe UI Light"/>
        </w:rPr>
        <w:t xml:space="preserve">600 </w:t>
      </w:r>
      <w:r w:rsidR="00397C4B">
        <w:rPr>
          <w:rFonts w:ascii="Segoe UI Light" w:hAnsi="Segoe UI Light"/>
        </w:rPr>
        <w:t xml:space="preserve">Journalisten </w:t>
      </w:r>
      <w:r w:rsidR="00640A42">
        <w:rPr>
          <w:rFonts w:ascii="Segoe UI Light" w:hAnsi="Segoe UI Light"/>
        </w:rPr>
        <w:t>haben 74 den Online-Fragebogen vollständig ausgefüllt</w:t>
      </w:r>
      <w:r>
        <w:rPr>
          <w:rFonts w:ascii="Segoe UI Light" w:hAnsi="Segoe UI Light"/>
        </w:rPr>
        <w:t xml:space="preserve">, davon sind </w:t>
      </w:r>
      <w:r w:rsidR="00640A42">
        <w:rPr>
          <w:rFonts w:ascii="Segoe UI Light" w:hAnsi="Segoe UI Light"/>
        </w:rPr>
        <w:t>85 % für Fachzeitschriften tätig. Bei zwei Dritteln</w:t>
      </w:r>
      <w:r>
        <w:rPr>
          <w:rFonts w:ascii="Segoe UI Light" w:hAnsi="Segoe UI Light"/>
        </w:rPr>
        <w:t xml:space="preserve"> der Teilnehmer</w:t>
      </w:r>
      <w:r w:rsidR="00640A42">
        <w:rPr>
          <w:rFonts w:ascii="Segoe UI Light" w:hAnsi="Segoe UI Light"/>
        </w:rPr>
        <w:t xml:space="preserve"> ist die Logistik ein Kernthema ihrer redaktionellen Arbeit. Weitere 31 Journalisten haben auf die Online-Umfrage reagiert</w:t>
      </w:r>
      <w:r>
        <w:rPr>
          <w:rFonts w:ascii="Segoe UI Light" w:hAnsi="Segoe UI Light"/>
        </w:rPr>
        <w:t>, den Fragebogen aber nur teilweise au</w:t>
      </w:r>
      <w:r w:rsidR="00392846">
        <w:rPr>
          <w:rFonts w:ascii="Segoe UI Light" w:hAnsi="Segoe UI Light"/>
        </w:rPr>
        <w:t>s</w:t>
      </w:r>
      <w:r>
        <w:rPr>
          <w:rFonts w:ascii="Segoe UI Light" w:hAnsi="Segoe UI Light"/>
        </w:rPr>
        <w:t>gefüllt</w:t>
      </w:r>
      <w:r w:rsidR="00640A42">
        <w:rPr>
          <w:rFonts w:ascii="Segoe UI Light" w:hAnsi="Segoe UI Light"/>
        </w:rPr>
        <w:t xml:space="preserve">. Die Reaktionsquote liegt damit bei 17,5 % und </w:t>
      </w:r>
      <w:r w:rsidR="00397C4B">
        <w:rPr>
          <w:rFonts w:ascii="Segoe UI Light" w:hAnsi="Segoe UI Light"/>
        </w:rPr>
        <w:t>der ausgewertete Rücklauf</w:t>
      </w:r>
      <w:r w:rsidR="00640A42">
        <w:rPr>
          <w:rFonts w:ascii="Segoe UI Light" w:hAnsi="Segoe UI Light"/>
        </w:rPr>
        <w:t xml:space="preserve"> bei 12,3 %.</w:t>
      </w:r>
      <w:r>
        <w:rPr>
          <w:rFonts w:ascii="Segoe UI Light" w:hAnsi="Segoe UI Light"/>
        </w:rPr>
        <w:t xml:space="preserve"> </w:t>
      </w:r>
    </w:p>
    <w:p w:rsidR="00640A42" w:rsidRDefault="001A252C" w:rsidP="0077041B">
      <w:pPr>
        <w:rPr>
          <w:rFonts w:ascii="Segoe UI Light" w:hAnsi="Segoe UI Light"/>
        </w:rPr>
      </w:pPr>
      <w:r>
        <w:rPr>
          <w:rFonts w:ascii="Segoe UI Light" w:hAnsi="Segoe UI Light"/>
        </w:rPr>
        <w:t>Die bereits zum dritten Mal von der auf Logistik spezialisierten PR-Agentur COM.SENSE durchgeführte Studie ist nicht repräsentativ</w:t>
      </w:r>
      <w:r w:rsidR="00FF3B9A">
        <w:rPr>
          <w:rFonts w:ascii="Segoe UI Light" w:hAnsi="Segoe UI Light"/>
        </w:rPr>
        <w:t>,</w:t>
      </w:r>
      <w:r w:rsidR="00A21B19">
        <w:rPr>
          <w:rFonts w:ascii="Segoe UI Light" w:hAnsi="Segoe UI Light"/>
        </w:rPr>
        <w:t xml:space="preserve"> </w:t>
      </w:r>
      <w:r w:rsidR="00922F5E">
        <w:rPr>
          <w:rFonts w:ascii="Segoe UI Light" w:hAnsi="Segoe UI Light"/>
        </w:rPr>
        <w:t>dafür</w:t>
      </w:r>
      <w:r w:rsidR="00A21B19">
        <w:rPr>
          <w:rFonts w:ascii="Segoe UI Light" w:hAnsi="Segoe UI Light"/>
        </w:rPr>
        <w:t xml:space="preserve"> kostenfrei</w:t>
      </w:r>
      <w:r>
        <w:rPr>
          <w:rFonts w:ascii="Segoe UI Light" w:hAnsi="Segoe UI Light"/>
        </w:rPr>
        <w:t>. „Ich möchte mit den Stimmen der Journalisten Unternehmen der Logistikbranche davon überzeugen, die W</w:t>
      </w:r>
      <w:r w:rsidR="00392846">
        <w:rPr>
          <w:rFonts w:ascii="Segoe UI Light" w:hAnsi="Segoe UI Light"/>
        </w:rPr>
        <w:t>ö</w:t>
      </w:r>
      <w:r>
        <w:rPr>
          <w:rFonts w:ascii="Segoe UI Light" w:hAnsi="Segoe UI Light"/>
        </w:rPr>
        <w:t>rte</w:t>
      </w:r>
      <w:r w:rsidR="00392846">
        <w:rPr>
          <w:rFonts w:ascii="Segoe UI Light" w:hAnsi="Segoe UI Light"/>
        </w:rPr>
        <w:t>r</w:t>
      </w:r>
      <w:r>
        <w:rPr>
          <w:rFonts w:ascii="Segoe UI Light" w:hAnsi="Segoe UI Light"/>
        </w:rPr>
        <w:t xml:space="preserve"> innovativ, maßgeschneidert und optimiert durch griffige Fakten und lebendig erzählte Geschichten zu ersetzen“, sagt Geschäftsführerin Gisela Blaas. </w:t>
      </w:r>
      <w:r w:rsidR="00A21B19">
        <w:rPr>
          <w:rFonts w:ascii="Segoe UI Light" w:hAnsi="Segoe UI Light"/>
        </w:rPr>
        <w:t xml:space="preserve">Die </w:t>
      </w:r>
      <w:r w:rsidR="00922F5E">
        <w:rPr>
          <w:rFonts w:ascii="Segoe UI Light" w:hAnsi="Segoe UI Light"/>
        </w:rPr>
        <w:t>vierte</w:t>
      </w:r>
      <w:r w:rsidR="00A21B19">
        <w:rPr>
          <w:rFonts w:ascii="Segoe UI Light" w:hAnsi="Segoe UI Light"/>
        </w:rPr>
        <w:t xml:space="preserve"> Studie führt </w:t>
      </w:r>
      <w:proofErr w:type="spellStart"/>
      <w:r w:rsidR="00BE0D57">
        <w:rPr>
          <w:rFonts w:ascii="Segoe UI Light" w:hAnsi="Segoe UI Light"/>
        </w:rPr>
        <w:t>com.sense</w:t>
      </w:r>
      <w:proofErr w:type="spellEnd"/>
      <w:r w:rsidR="00A21B19">
        <w:rPr>
          <w:rFonts w:ascii="Segoe UI Light" w:hAnsi="Segoe UI Light"/>
        </w:rPr>
        <w:t xml:space="preserve"> im Winter 2015/2016 durch. Anregungen von Journalisten und Unternehmen sowie Bestellungen</w:t>
      </w:r>
      <w:r w:rsidR="00922F5E">
        <w:rPr>
          <w:rFonts w:ascii="Segoe UI Light" w:hAnsi="Segoe UI Light"/>
        </w:rPr>
        <w:t xml:space="preserve"> der aktuellen Studie</w:t>
      </w:r>
      <w:r w:rsidR="00A21B19">
        <w:rPr>
          <w:rFonts w:ascii="Segoe UI Light" w:hAnsi="Segoe UI Light"/>
        </w:rPr>
        <w:t xml:space="preserve"> bitte an: </w:t>
      </w:r>
      <w:hyperlink r:id="rId6" w:history="1">
        <w:r w:rsidR="00A21B19" w:rsidRPr="001D3510">
          <w:rPr>
            <w:rStyle w:val="Hyperlink"/>
            <w:rFonts w:ascii="Segoe UI Light" w:hAnsi="Segoe UI Light"/>
          </w:rPr>
          <w:t>blaas@comsense.de</w:t>
        </w:r>
      </w:hyperlink>
    </w:p>
    <w:p w:rsidR="00A21B19" w:rsidRPr="00A21B19" w:rsidRDefault="00A21B19" w:rsidP="0077041B">
      <w:pPr>
        <w:rPr>
          <w:rFonts w:ascii="Segoe UI Light" w:hAnsi="Segoe UI Light"/>
          <w:b/>
          <w:u w:val="single"/>
        </w:rPr>
      </w:pPr>
      <w:r w:rsidRPr="00A21B19">
        <w:rPr>
          <w:rFonts w:ascii="Segoe UI Light" w:hAnsi="Segoe UI Light"/>
          <w:b/>
          <w:u w:val="single"/>
        </w:rPr>
        <w:t>Pressekontakt</w:t>
      </w:r>
    </w:p>
    <w:p w:rsidR="00A21B19" w:rsidRDefault="00A21B19" w:rsidP="00A21B19">
      <w:pPr>
        <w:spacing w:after="0"/>
        <w:rPr>
          <w:rFonts w:ascii="Segoe UI Light" w:hAnsi="Segoe UI Light"/>
        </w:rPr>
      </w:pPr>
      <w:r>
        <w:rPr>
          <w:rFonts w:ascii="Segoe UI Light" w:hAnsi="Segoe UI Light"/>
        </w:rPr>
        <w:t>Gisela Blaas</w:t>
      </w:r>
    </w:p>
    <w:p w:rsidR="00A21B19" w:rsidRDefault="00A21B19" w:rsidP="00A21B19">
      <w:pPr>
        <w:spacing w:after="0"/>
        <w:rPr>
          <w:rFonts w:ascii="Segoe UI Light" w:hAnsi="Segoe UI Light"/>
        </w:rPr>
      </w:pPr>
      <w:r>
        <w:rPr>
          <w:rFonts w:ascii="Segoe UI Light" w:hAnsi="Segoe UI Light"/>
        </w:rPr>
        <w:t>COM.SENSE UG für Kommunikationsberatung (haftungsbeschränkt)</w:t>
      </w:r>
    </w:p>
    <w:p w:rsidR="00A21B19" w:rsidRDefault="00A21B19" w:rsidP="00A21B19">
      <w:pPr>
        <w:spacing w:after="0"/>
        <w:rPr>
          <w:rFonts w:ascii="Segoe UI Light" w:hAnsi="Segoe UI Light"/>
        </w:rPr>
      </w:pPr>
      <w:proofErr w:type="spellStart"/>
      <w:r>
        <w:rPr>
          <w:rFonts w:ascii="Segoe UI Light" w:hAnsi="Segoe UI Light"/>
        </w:rPr>
        <w:t>Schertlinstraße</w:t>
      </w:r>
      <w:proofErr w:type="spellEnd"/>
      <w:r>
        <w:rPr>
          <w:rFonts w:ascii="Segoe UI Light" w:hAnsi="Segoe UI Light"/>
        </w:rPr>
        <w:t xml:space="preserve"> 21 / Prinz-Karl-Palais / 4. Ebene</w:t>
      </w:r>
    </w:p>
    <w:p w:rsidR="00A21B19" w:rsidRDefault="00A21B19" w:rsidP="00A21B19">
      <w:pPr>
        <w:spacing w:after="0"/>
        <w:rPr>
          <w:rFonts w:ascii="Segoe UI Light" w:hAnsi="Segoe UI Light"/>
        </w:rPr>
      </w:pPr>
      <w:r>
        <w:rPr>
          <w:rFonts w:ascii="Segoe UI Light" w:hAnsi="Segoe UI Light"/>
        </w:rPr>
        <w:t>DE-86159 Augsburg</w:t>
      </w:r>
    </w:p>
    <w:p w:rsidR="00A21B19" w:rsidRDefault="00A21B19" w:rsidP="00A21B19">
      <w:pPr>
        <w:spacing w:after="0"/>
        <w:rPr>
          <w:rFonts w:ascii="Segoe UI Light" w:hAnsi="Segoe UI Light"/>
        </w:rPr>
      </w:pPr>
      <w:r>
        <w:rPr>
          <w:rFonts w:ascii="Segoe UI Light" w:hAnsi="Segoe UI Light"/>
        </w:rPr>
        <w:t>Telefon: 0821-450 7962</w:t>
      </w:r>
    </w:p>
    <w:p w:rsidR="00A21B19" w:rsidRDefault="00A21B19" w:rsidP="00A21B19">
      <w:pPr>
        <w:spacing w:after="0"/>
        <w:rPr>
          <w:rFonts w:ascii="Segoe UI Light" w:hAnsi="Segoe UI Light"/>
        </w:rPr>
      </w:pPr>
      <w:r>
        <w:rPr>
          <w:rFonts w:ascii="Segoe UI Light" w:hAnsi="Segoe UI Light"/>
        </w:rPr>
        <w:t xml:space="preserve">E-Mail: </w:t>
      </w:r>
      <w:hyperlink r:id="rId7" w:history="1">
        <w:r w:rsidRPr="001D3510">
          <w:rPr>
            <w:rStyle w:val="Hyperlink"/>
            <w:rFonts w:ascii="Segoe UI Light" w:hAnsi="Segoe UI Light"/>
          </w:rPr>
          <w:t>blaas@comsense.de</w:t>
        </w:r>
      </w:hyperlink>
    </w:p>
    <w:p w:rsidR="00A21B19" w:rsidRDefault="00AB5AC9" w:rsidP="0077041B">
      <w:pPr>
        <w:rPr>
          <w:rFonts w:ascii="Segoe UI Light" w:hAnsi="Segoe UI Light"/>
        </w:rPr>
      </w:pPr>
      <w:hyperlink r:id="rId8" w:history="1">
        <w:r w:rsidR="00294452" w:rsidRPr="001D3510">
          <w:rPr>
            <w:rStyle w:val="Hyperlink"/>
            <w:rFonts w:ascii="Segoe UI Light" w:hAnsi="Segoe UI Light"/>
          </w:rPr>
          <w:t>www.comsense.de</w:t>
        </w:r>
      </w:hyperlink>
    </w:p>
    <w:p w:rsidR="005A0E70" w:rsidRDefault="005A0E70">
      <w:pPr>
        <w:rPr>
          <w:rFonts w:ascii="Segoe UI Light" w:hAnsi="Segoe UI Light"/>
        </w:rPr>
      </w:pPr>
      <w:r>
        <w:rPr>
          <w:rFonts w:ascii="Segoe UI Light" w:hAnsi="Segoe UI Light"/>
        </w:rPr>
        <w:br w:type="page"/>
      </w:r>
    </w:p>
    <w:p w:rsidR="00294452" w:rsidRDefault="00294452" w:rsidP="0077041B">
      <w:pPr>
        <w:rPr>
          <w:rFonts w:ascii="Segoe UI Light" w:hAnsi="Segoe UI Light"/>
          <w:u w:val="single"/>
        </w:rPr>
      </w:pPr>
      <w:r w:rsidRPr="005A0E70">
        <w:rPr>
          <w:rFonts w:ascii="Segoe UI Light" w:hAnsi="Segoe UI Light"/>
          <w:u w:val="single"/>
        </w:rPr>
        <w:lastRenderedPageBreak/>
        <w:t>Abbildungen</w:t>
      </w:r>
    </w:p>
    <w:p w:rsidR="005A0E70" w:rsidRPr="005A0E70" w:rsidRDefault="005A0E70" w:rsidP="0077041B">
      <w:pPr>
        <w:rPr>
          <w:rFonts w:ascii="Segoe UI Light" w:hAnsi="Segoe UI Light"/>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4751"/>
      </w:tblGrid>
      <w:tr w:rsidR="005A0E70" w:rsidTr="005A0E70">
        <w:tc>
          <w:tcPr>
            <w:tcW w:w="3049" w:type="dxa"/>
          </w:tcPr>
          <w:p w:rsidR="005A0E70" w:rsidRDefault="005A0E70" w:rsidP="0077041B">
            <w:pPr>
              <w:rPr>
                <w:rFonts w:ascii="Segoe UI Light" w:hAnsi="Segoe UI Light"/>
              </w:rPr>
            </w:pPr>
            <w:r w:rsidRPr="005A0E70">
              <w:rPr>
                <w:rFonts w:ascii="Segoe UI Light" w:hAnsi="Segoe UI Light"/>
              </w:rPr>
              <w:t>Wie häufig machen PR-Verantwortliche in Unternehmen und Agenturen folgende Fehler?</w:t>
            </w:r>
          </w:p>
        </w:tc>
        <w:tc>
          <w:tcPr>
            <w:tcW w:w="4751" w:type="dxa"/>
          </w:tcPr>
          <w:p w:rsidR="005A0E70" w:rsidRDefault="005A0E70" w:rsidP="0077041B">
            <w:pPr>
              <w:rPr>
                <w:rFonts w:ascii="Segoe UI Light" w:hAnsi="Segoe UI Light"/>
              </w:rPr>
            </w:pPr>
            <w:r>
              <w:rPr>
                <w:noProof/>
                <w:lang w:eastAsia="de-DE"/>
              </w:rPr>
              <w:drawing>
                <wp:inline distT="0" distB="0" distL="0" distR="0">
                  <wp:extent cx="2880000" cy="1578978"/>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578978"/>
                          </a:xfrm>
                          <a:prstGeom prst="rect">
                            <a:avLst/>
                          </a:prstGeom>
                        </pic:spPr>
                      </pic:pic>
                    </a:graphicData>
                  </a:graphic>
                </wp:inline>
              </w:drawing>
            </w:r>
          </w:p>
          <w:p w:rsidR="005A0E70" w:rsidRDefault="005A0E70" w:rsidP="0077041B">
            <w:pPr>
              <w:rPr>
                <w:rFonts w:ascii="Segoe UI Light" w:hAnsi="Segoe UI Light"/>
              </w:rPr>
            </w:pPr>
          </w:p>
        </w:tc>
      </w:tr>
      <w:tr w:rsidR="005A0E70" w:rsidTr="005A0E70">
        <w:tc>
          <w:tcPr>
            <w:tcW w:w="3049" w:type="dxa"/>
          </w:tcPr>
          <w:p w:rsidR="005A0E70" w:rsidRPr="005A0E70" w:rsidRDefault="005A0E70" w:rsidP="005A0E70">
            <w:pPr>
              <w:rPr>
                <w:rFonts w:ascii="Segoe UI Light" w:hAnsi="Segoe UI Light"/>
              </w:rPr>
            </w:pPr>
            <w:r w:rsidRPr="005A0E70">
              <w:rPr>
                <w:rFonts w:ascii="Segoe UI Light" w:hAnsi="Segoe UI Light"/>
              </w:rPr>
              <w:t>Wie bewerten die Journalisten die Pressearbeit in ihrer Qualität und</w:t>
            </w:r>
          </w:p>
          <w:p w:rsidR="005A0E70" w:rsidRDefault="005A0E70" w:rsidP="005A0E70">
            <w:pPr>
              <w:rPr>
                <w:rFonts w:ascii="Segoe UI Light" w:hAnsi="Segoe UI Light"/>
              </w:rPr>
            </w:pPr>
            <w:r w:rsidRPr="005A0E70">
              <w:rPr>
                <w:rFonts w:ascii="Segoe UI Light" w:hAnsi="Segoe UI Light"/>
              </w:rPr>
              <w:t>Quantität, die die Branche derzeit leistet?</w:t>
            </w:r>
          </w:p>
        </w:tc>
        <w:tc>
          <w:tcPr>
            <w:tcW w:w="4751" w:type="dxa"/>
          </w:tcPr>
          <w:p w:rsidR="005A0E70" w:rsidRDefault="005A0E70" w:rsidP="0077041B">
            <w:pPr>
              <w:rPr>
                <w:rFonts w:ascii="Segoe UI Light" w:hAnsi="Segoe UI Light"/>
              </w:rPr>
            </w:pPr>
            <w:r>
              <w:rPr>
                <w:noProof/>
                <w:lang w:eastAsia="de-DE"/>
              </w:rPr>
              <w:drawing>
                <wp:inline distT="0" distB="0" distL="0" distR="0">
                  <wp:extent cx="2880000" cy="152937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529377"/>
                          </a:xfrm>
                          <a:prstGeom prst="rect">
                            <a:avLst/>
                          </a:prstGeom>
                        </pic:spPr>
                      </pic:pic>
                    </a:graphicData>
                  </a:graphic>
                </wp:inline>
              </w:drawing>
            </w:r>
          </w:p>
          <w:p w:rsidR="005A0E70" w:rsidRDefault="005A0E70" w:rsidP="0077041B">
            <w:pPr>
              <w:rPr>
                <w:rFonts w:ascii="Segoe UI Light" w:hAnsi="Segoe UI Light"/>
              </w:rPr>
            </w:pPr>
          </w:p>
        </w:tc>
      </w:tr>
    </w:tbl>
    <w:p w:rsidR="005A0E70" w:rsidRDefault="005A0E70" w:rsidP="005A0E70">
      <w:pPr>
        <w:jc w:val="right"/>
        <w:rPr>
          <w:rFonts w:ascii="Segoe UI Light" w:hAnsi="Segoe UI Light"/>
        </w:rPr>
      </w:pPr>
      <w:r w:rsidRPr="005A0E70">
        <w:rPr>
          <w:rFonts w:ascii="Segoe UI Light" w:hAnsi="Segoe UI Light"/>
        </w:rPr>
        <w:t>Quelle: PR-Agentur COMSENSE</w:t>
      </w:r>
    </w:p>
    <w:sectPr w:rsidR="005A0E70" w:rsidSect="0077041B">
      <w:headerReference w:type="default" r:id="rId11"/>
      <w:pgSz w:w="11906" w:h="16838" w:code="9"/>
      <w:pgMar w:top="3544" w:right="2835" w:bottom="1134" w:left="1418" w:header="11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EF" w:rsidRDefault="003A47EF" w:rsidP="0077041B">
      <w:pPr>
        <w:spacing w:after="0" w:line="240" w:lineRule="auto"/>
      </w:pPr>
      <w:r>
        <w:separator/>
      </w:r>
    </w:p>
  </w:endnote>
  <w:endnote w:type="continuationSeparator" w:id="0">
    <w:p w:rsidR="003A47EF" w:rsidRDefault="003A47EF" w:rsidP="0077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Light">
    <w:altName w:val="Segoe UI"/>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EF" w:rsidRDefault="003A47EF" w:rsidP="0077041B">
      <w:pPr>
        <w:spacing w:after="0" w:line="240" w:lineRule="auto"/>
      </w:pPr>
      <w:r>
        <w:separator/>
      </w:r>
    </w:p>
  </w:footnote>
  <w:footnote w:type="continuationSeparator" w:id="0">
    <w:p w:rsidR="003A47EF" w:rsidRDefault="003A47EF" w:rsidP="00770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1B" w:rsidRPr="0077041B" w:rsidRDefault="0077041B" w:rsidP="0077041B">
    <w:pPr>
      <w:pStyle w:val="Kopfzeile"/>
      <w:tabs>
        <w:tab w:val="clear" w:pos="9072"/>
        <w:tab w:val="right" w:pos="9639"/>
      </w:tabs>
      <w:ind w:right="-2553"/>
      <w:rPr>
        <w:color w:val="BFBFBF" w:themeColor="background1" w:themeShade="BF"/>
        <w:sz w:val="24"/>
      </w:rPr>
    </w:pPr>
    <w:r w:rsidRPr="0077041B">
      <w:rPr>
        <w:noProof/>
        <w:color w:val="BFBFBF" w:themeColor="background1" w:themeShade="BF"/>
        <w:sz w:val="24"/>
        <w:lang w:eastAsia="de-DE"/>
      </w:rPr>
      <w:drawing>
        <wp:anchor distT="0" distB="0" distL="114300" distR="114300" simplePos="0" relativeHeight="251658240" behindDoc="0" locked="0" layoutInCell="1" allowOverlap="1">
          <wp:simplePos x="0" y="0"/>
          <wp:positionH relativeFrom="column">
            <wp:posOffset>4338320</wp:posOffset>
          </wp:positionH>
          <wp:positionV relativeFrom="paragraph">
            <wp:posOffset>-212090</wp:posOffset>
          </wp:positionV>
          <wp:extent cx="1799590" cy="4826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0210_Logo_p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82600"/>
                  </a:xfrm>
                  <a:prstGeom prst="rect">
                    <a:avLst/>
                  </a:prstGeom>
                </pic:spPr>
              </pic:pic>
            </a:graphicData>
          </a:graphic>
        </wp:anchor>
      </w:drawing>
    </w:r>
    <w:r w:rsidRPr="0077041B">
      <w:rPr>
        <w:rFonts w:ascii="Segoe UI Light" w:hAnsi="Segoe UI Light"/>
        <w:color w:val="BFBFBF" w:themeColor="background1" w:themeShade="BF"/>
        <w:sz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1B"/>
    <w:rsid w:val="00060478"/>
    <w:rsid w:val="00094CDB"/>
    <w:rsid w:val="00111E5C"/>
    <w:rsid w:val="001A252C"/>
    <w:rsid w:val="001E6F9F"/>
    <w:rsid w:val="00294452"/>
    <w:rsid w:val="002D671D"/>
    <w:rsid w:val="00330491"/>
    <w:rsid w:val="003669AF"/>
    <w:rsid w:val="00392846"/>
    <w:rsid w:val="00397C4B"/>
    <w:rsid w:val="003A47EF"/>
    <w:rsid w:val="003E0974"/>
    <w:rsid w:val="004373C0"/>
    <w:rsid w:val="004946A1"/>
    <w:rsid w:val="005A0E70"/>
    <w:rsid w:val="00640A42"/>
    <w:rsid w:val="0077041B"/>
    <w:rsid w:val="00774EB4"/>
    <w:rsid w:val="00781EA8"/>
    <w:rsid w:val="00796B80"/>
    <w:rsid w:val="00890AB8"/>
    <w:rsid w:val="00922F5E"/>
    <w:rsid w:val="00957DA6"/>
    <w:rsid w:val="00A21B19"/>
    <w:rsid w:val="00AB5AC9"/>
    <w:rsid w:val="00B37304"/>
    <w:rsid w:val="00B46DD1"/>
    <w:rsid w:val="00B858FC"/>
    <w:rsid w:val="00BE0D57"/>
    <w:rsid w:val="00C405BE"/>
    <w:rsid w:val="00C44173"/>
    <w:rsid w:val="00CE2797"/>
    <w:rsid w:val="00D54D88"/>
    <w:rsid w:val="00DA5B18"/>
    <w:rsid w:val="00E9662A"/>
    <w:rsid w:val="00EB4920"/>
    <w:rsid w:val="00F07A0B"/>
    <w:rsid w:val="00F72477"/>
    <w:rsid w:val="00FC3BC9"/>
    <w:rsid w:val="00FF3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B074BCF-28FA-4972-98B5-BADE25F4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9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41B"/>
  </w:style>
  <w:style w:type="paragraph" w:styleId="Fuzeile">
    <w:name w:val="footer"/>
    <w:basedOn w:val="Standard"/>
    <w:link w:val="FuzeileZchn"/>
    <w:uiPriority w:val="99"/>
    <w:unhideWhenUsed/>
    <w:rsid w:val="00770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41B"/>
  </w:style>
  <w:style w:type="character" w:styleId="Hyperlink">
    <w:name w:val="Hyperlink"/>
    <w:basedOn w:val="Absatz-Standardschriftart"/>
    <w:uiPriority w:val="99"/>
    <w:unhideWhenUsed/>
    <w:rsid w:val="00A21B19"/>
    <w:rPr>
      <w:color w:val="0563C1" w:themeColor="hyperlink"/>
      <w:u w:val="single"/>
    </w:rPr>
  </w:style>
  <w:style w:type="paragraph" w:styleId="Sprechblasentext">
    <w:name w:val="Balloon Text"/>
    <w:basedOn w:val="Standard"/>
    <w:link w:val="SprechblasentextZchn"/>
    <w:uiPriority w:val="99"/>
    <w:semiHidden/>
    <w:unhideWhenUsed/>
    <w:rsid w:val="000604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478"/>
    <w:rPr>
      <w:rFonts w:ascii="Segoe UI" w:hAnsi="Segoe UI" w:cs="Segoe UI"/>
      <w:sz w:val="18"/>
      <w:szCs w:val="18"/>
    </w:rPr>
  </w:style>
  <w:style w:type="table" w:styleId="Tabellenraster">
    <w:name w:val="Table Grid"/>
    <w:basedOn w:val="NormaleTabelle"/>
    <w:uiPriority w:val="39"/>
    <w:rsid w:val="005A0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3669AF"/>
    <w:rPr>
      <w:sz w:val="16"/>
      <w:szCs w:val="16"/>
    </w:rPr>
  </w:style>
  <w:style w:type="paragraph" w:styleId="Kommentartext">
    <w:name w:val="annotation text"/>
    <w:basedOn w:val="Standard"/>
    <w:link w:val="KommentartextZchn"/>
    <w:uiPriority w:val="99"/>
    <w:semiHidden/>
    <w:unhideWhenUsed/>
    <w:rsid w:val="003669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69AF"/>
    <w:rPr>
      <w:sz w:val="20"/>
      <w:szCs w:val="20"/>
    </w:rPr>
  </w:style>
  <w:style w:type="paragraph" w:styleId="Kommentarthema">
    <w:name w:val="annotation subject"/>
    <w:basedOn w:val="Kommentartext"/>
    <w:next w:val="Kommentartext"/>
    <w:link w:val="KommentarthemaZchn"/>
    <w:uiPriority w:val="99"/>
    <w:semiHidden/>
    <w:unhideWhenUsed/>
    <w:rsid w:val="003669AF"/>
    <w:rPr>
      <w:b/>
      <w:bCs/>
    </w:rPr>
  </w:style>
  <w:style w:type="character" w:customStyle="1" w:styleId="KommentarthemaZchn">
    <w:name w:val="Kommentarthema Zchn"/>
    <w:basedOn w:val="KommentartextZchn"/>
    <w:link w:val="Kommentarthema"/>
    <w:uiPriority w:val="99"/>
    <w:semiHidden/>
    <w:rsid w:val="00366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ens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laas@comsens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as@comsense.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Blaas</dc:creator>
  <cp:lastModifiedBy>Gisela Blaas</cp:lastModifiedBy>
  <cp:revision>4</cp:revision>
  <cp:lastPrinted>2014-04-15T15:37:00Z</cp:lastPrinted>
  <dcterms:created xsi:type="dcterms:W3CDTF">2014-04-16T16:10:00Z</dcterms:created>
  <dcterms:modified xsi:type="dcterms:W3CDTF">2014-04-17T13:40:00Z</dcterms:modified>
</cp:coreProperties>
</file>